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930"/>
        <w:tblW w:w="10566" w:type="dxa"/>
        <w:tblLook w:val="04A0" w:firstRow="1" w:lastRow="0" w:firstColumn="1" w:lastColumn="0" w:noHBand="0" w:noVBand="1"/>
      </w:tblPr>
      <w:tblGrid>
        <w:gridCol w:w="1320"/>
        <w:gridCol w:w="1320"/>
        <w:gridCol w:w="1321"/>
        <w:gridCol w:w="1321"/>
        <w:gridCol w:w="1321"/>
        <w:gridCol w:w="1321"/>
        <w:gridCol w:w="1321"/>
        <w:gridCol w:w="1321"/>
      </w:tblGrid>
      <w:tr w:rsidR="00706141" w:rsidTr="00706141">
        <w:trPr>
          <w:trHeight w:val="530"/>
        </w:trPr>
        <w:tc>
          <w:tcPr>
            <w:tcW w:w="1320" w:type="dxa"/>
          </w:tcPr>
          <w:p w:rsidR="00706141" w:rsidRDefault="00706141" w:rsidP="00706141">
            <w:r>
              <w:t>Students</w:t>
            </w:r>
          </w:p>
        </w:tc>
        <w:tc>
          <w:tcPr>
            <w:tcW w:w="1320" w:type="dxa"/>
          </w:tcPr>
          <w:p w:rsidR="00706141" w:rsidRDefault="00706141" w:rsidP="00706141">
            <w:r>
              <w:t>Proper Shooting Form</w:t>
            </w:r>
          </w:p>
        </w:tc>
        <w:tc>
          <w:tcPr>
            <w:tcW w:w="1321" w:type="dxa"/>
          </w:tcPr>
          <w:p w:rsidR="00706141" w:rsidRDefault="00706141" w:rsidP="00706141">
            <w:r>
              <w:t>Proper Dribbling Form</w:t>
            </w:r>
          </w:p>
        </w:tc>
        <w:tc>
          <w:tcPr>
            <w:tcW w:w="1321" w:type="dxa"/>
          </w:tcPr>
          <w:p w:rsidR="00706141" w:rsidRDefault="00706141" w:rsidP="00706141">
            <w:r>
              <w:t>Proper Lay-up Form</w:t>
            </w:r>
          </w:p>
        </w:tc>
        <w:tc>
          <w:tcPr>
            <w:tcW w:w="1321" w:type="dxa"/>
          </w:tcPr>
          <w:p w:rsidR="00706141" w:rsidRDefault="00706141" w:rsidP="00706141">
            <w:r>
              <w:t>Proper Passing Form</w:t>
            </w:r>
          </w:p>
        </w:tc>
        <w:tc>
          <w:tcPr>
            <w:tcW w:w="1321" w:type="dxa"/>
          </w:tcPr>
          <w:p w:rsidR="00706141" w:rsidRDefault="00706141" w:rsidP="00706141">
            <w:r>
              <w:t>Proper Catching Form</w:t>
            </w:r>
          </w:p>
        </w:tc>
        <w:tc>
          <w:tcPr>
            <w:tcW w:w="1321" w:type="dxa"/>
          </w:tcPr>
          <w:p w:rsidR="00706141" w:rsidRDefault="00706141" w:rsidP="00706141">
            <w:r>
              <w:t>Offensive Plays</w:t>
            </w:r>
          </w:p>
        </w:tc>
        <w:tc>
          <w:tcPr>
            <w:tcW w:w="1321" w:type="dxa"/>
          </w:tcPr>
          <w:p w:rsidR="00706141" w:rsidRDefault="00706141" w:rsidP="00706141">
            <w:r>
              <w:t>Defensive Strategies</w:t>
            </w:r>
          </w:p>
        </w:tc>
      </w:tr>
      <w:tr w:rsidR="00706141" w:rsidTr="00706141">
        <w:trPr>
          <w:trHeight w:val="797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769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706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706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706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724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  <w:tr w:rsidR="00706141" w:rsidTr="00706141">
        <w:trPr>
          <w:trHeight w:val="697"/>
        </w:trPr>
        <w:tc>
          <w:tcPr>
            <w:tcW w:w="1320" w:type="dxa"/>
          </w:tcPr>
          <w:p w:rsidR="00706141" w:rsidRDefault="00706141" w:rsidP="00706141"/>
        </w:tc>
        <w:tc>
          <w:tcPr>
            <w:tcW w:w="1320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  <w:tc>
          <w:tcPr>
            <w:tcW w:w="1321" w:type="dxa"/>
          </w:tcPr>
          <w:p w:rsidR="00706141" w:rsidRDefault="00706141" w:rsidP="00706141"/>
        </w:tc>
      </w:tr>
    </w:tbl>
    <w:p w:rsidR="00224A48" w:rsidRPr="00D66598" w:rsidRDefault="00706141" w:rsidP="00D66598">
      <w:pPr>
        <w:pStyle w:val="ListParagraph"/>
        <w:numPr>
          <w:ilvl w:val="0"/>
          <w:numId w:val="1"/>
        </w:numPr>
        <w:jc w:val="center"/>
        <w:rPr>
          <w:b/>
          <w:sz w:val="32"/>
          <w:szCs w:val="32"/>
        </w:rPr>
      </w:pPr>
      <w:r w:rsidRPr="00D66598">
        <w:rPr>
          <w:b/>
          <w:sz w:val="32"/>
          <w:szCs w:val="32"/>
        </w:rPr>
        <w:t>Basketball U</w:t>
      </w:r>
      <w:bookmarkStart w:id="0" w:name="_GoBack"/>
      <w:bookmarkEnd w:id="0"/>
      <w:r w:rsidRPr="00D66598">
        <w:rPr>
          <w:b/>
          <w:sz w:val="32"/>
          <w:szCs w:val="32"/>
        </w:rPr>
        <w:t>nit Assessment Checklist</w:t>
      </w:r>
    </w:p>
    <w:p w:rsidR="00706141" w:rsidRDefault="00706141"/>
    <w:p w:rsidR="00706141" w:rsidRDefault="00706141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p w:rsidR="00677242" w:rsidRDefault="00677242"/>
    <w:tbl>
      <w:tblPr>
        <w:tblW w:w="16261" w:type="dxa"/>
        <w:tblLook w:val="04A0" w:firstRow="1" w:lastRow="0" w:firstColumn="1" w:lastColumn="0" w:noHBand="0" w:noVBand="1"/>
      </w:tblPr>
      <w:tblGrid>
        <w:gridCol w:w="483"/>
        <w:gridCol w:w="1635"/>
        <w:gridCol w:w="827"/>
        <w:gridCol w:w="827"/>
        <w:gridCol w:w="827"/>
        <w:gridCol w:w="740"/>
        <w:gridCol w:w="740"/>
        <w:gridCol w:w="740"/>
        <w:gridCol w:w="740"/>
        <w:gridCol w:w="740"/>
        <w:gridCol w:w="740"/>
        <w:gridCol w:w="740"/>
        <w:gridCol w:w="740"/>
        <w:gridCol w:w="740"/>
        <w:gridCol w:w="2021"/>
        <w:gridCol w:w="740"/>
        <w:gridCol w:w="928"/>
        <w:gridCol w:w="784"/>
        <w:gridCol w:w="960"/>
      </w:tblGrid>
      <w:tr w:rsidR="004A7482" w:rsidRPr="004A7482" w:rsidTr="004A7482">
        <w:trPr>
          <w:trHeight w:val="525"/>
        </w:trPr>
        <w:tc>
          <w:tcPr>
            <w:tcW w:w="2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82" w:rsidRPr="004A7482" w:rsidRDefault="004A7482" w:rsidP="004A748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4833"/>
                <w:sz w:val="36"/>
                <w:szCs w:val="36"/>
              </w:rPr>
            </w:pPr>
            <w:bookmarkStart w:id="1" w:name="RANGE!A1:S44"/>
            <w:r w:rsidRPr="004A7482">
              <w:rPr>
                <w:rFonts w:ascii="Arial" w:eastAsia="Times New Roman" w:hAnsi="Arial" w:cs="Arial"/>
                <w:b/>
                <w:bCs/>
                <w:color w:val="754833"/>
                <w:sz w:val="36"/>
                <w:szCs w:val="36"/>
              </w:rPr>
              <w:lastRenderedPageBreak/>
              <w:t>Gradebook</w:t>
            </w:r>
            <w:bookmarkEnd w:id="1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754833"/>
                <w:sz w:val="36"/>
                <w:szCs w:val="3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30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A7482">
              <w:rPr>
                <w:rFonts w:ascii="Arial" w:eastAsia="Times New Roman" w:hAnsi="Arial" w:cs="Arial"/>
                <w:b/>
                <w:bCs/>
              </w:rPr>
              <w:t>[2. Basketball Unit]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28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A7482">
              <w:rPr>
                <w:rFonts w:ascii="Arial" w:eastAsia="Times New Roman" w:hAnsi="Arial" w:cs="Arial"/>
              </w:rPr>
              <w:t>[Coach Wells]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28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4A7482">
              <w:rPr>
                <w:rFonts w:ascii="Arial" w:eastAsia="Times New Roman" w:hAnsi="Arial" w:cs="Arial"/>
              </w:rPr>
              <w:t>[Gym]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54833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color w:val="754833"/>
                <w:sz w:val="16"/>
                <w:szCs w:val="16"/>
              </w:rPr>
              <w:t>Insert new columns here: ►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color w:val="754833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color w:val="754833"/>
                <w:sz w:val="16"/>
                <w:szCs w:val="16"/>
              </w:rPr>
              <w:t xml:space="preserve">◄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color w:val="754833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30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ind w:firstLineChars="200" w:firstLine="442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Assignments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  <w:r w:rsidRPr="004A7482">
              <w:rPr>
                <w:rFonts w:ascii="Arial" w:eastAsia="Times New Roman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84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1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2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3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4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Exam 1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5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6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7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8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Exam 2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9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10</w:t>
            </w:r>
          </w:p>
        </w:tc>
        <w:tc>
          <w:tcPr>
            <w:tcW w:w="2021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HW 11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textDirection w:val="btLr"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Final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color w:val="333333"/>
                <w:sz w:val="16"/>
                <w:szCs w:val="16"/>
              </w:rPr>
              <w:t>Points/Weighting: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150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Curve:</w:t>
            </w:r>
          </w:p>
        </w:tc>
        <w:tc>
          <w:tcPr>
            <w:tcW w:w="7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0.00%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A7482" w:rsidRPr="004A7482" w:rsidTr="004A7482">
        <w:trPr>
          <w:trHeight w:val="12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300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4A7482">
              <w:rPr>
                <w:rFonts w:ascii="Arial" w:eastAsia="Times New Roman" w:hAnsi="Arial" w:cs="Arial"/>
                <w:b/>
                <w:bCs/>
              </w:rPr>
              <w:t>Student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A7482">
              <w:rPr>
                <w:rFonts w:ascii="Arial" w:eastAsia="Times New Roman" w:hAnsi="Arial" w:cs="Arial"/>
                <w:b/>
                <w:bCs/>
              </w:rPr>
              <w:t>Total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A7482">
              <w:rPr>
                <w:rFonts w:ascii="Arial" w:eastAsia="Times New Roman" w:hAnsi="Arial" w:cs="Arial"/>
                <w:b/>
                <w:bCs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4A7482">
              <w:rPr>
                <w:rFonts w:ascii="Arial" w:eastAsia="Times New Roman" w:hAnsi="Arial" w:cs="Arial"/>
                <w:b/>
                <w:bCs/>
              </w:rPr>
              <w:t>Grade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1.</w:t>
            </w:r>
          </w:p>
        </w:tc>
        <w:tc>
          <w:tcPr>
            <w:tcW w:w="16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Bob</w:t>
            </w:r>
          </w:p>
        </w:tc>
        <w:tc>
          <w:tcPr>
            <w:tcW w:w="75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80.0%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98.0%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72.0%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85.0%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312.5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86.8%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Sally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80.0%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82.0%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56.0%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78.0%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56.0%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240.2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66.7%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D+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3.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Sue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84.0%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84.0%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58.0%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84.0%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297.4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82.6%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B-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4.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Jill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82.0%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92.0%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75.0%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98.0%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92.0%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320.7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5.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Jon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86.0%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96.0%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62.0%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74.0%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88.0%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300.6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6.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Ted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100.0%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85.0%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73.0%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312.0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86.7%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7.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8.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9.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10.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11.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12.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13.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14.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15.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16.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17.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18.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19.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20.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21.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22.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23.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24.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25.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26.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27.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28.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29.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sz w:val="16"/>
                <w:szCs w:val="16"/>
              </w:rPr>
              <w:t>30.</w:t>
            </w:r>
          </w:p>
        </w:tc>
        <w:tc>
          <w:tcPr>
            <w:tcW w:w="163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[42]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666666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i/>
                <w:iCs/>
                <w:color w:val="666666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center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Class Average: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85.3%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92.3%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81.8%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77.5%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79.7%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Mean: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82.6%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B-</w:t>
            </w: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center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Median: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83.0%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94.0%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86.5%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76.0%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84.5%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Median: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85.1%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482" w:rsidRPr="004A7482" w:rsidTr="004A7482">
        <w:trPr>
          <w:trHeight w:val="255"/>
        </w:trPr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center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proofErr w:type="spellStart"/>
            <w:r w:rsidRPr="004A748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StDev</w:t>
            </w:r>
            <w:proofErr w:type="spellEnd"/>
            <w:r w:rsidRPr="004A7482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7.6%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7.8%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20.1%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13.4%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13.2%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EDDFD8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A7482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A7482">
              <w:rPr>
                <w:rFonts w:ascii="Arial" w:eastAsia="Times New Roman" w:hAnsi="Arial" w:cs="Arial"/>
                <w:sz w:val="20"/>
                <w:szCs w:val="20"/>
              </w:rPr>
              <w:t>StDev</w:t>
            </w:r>
            <w:proofErr w:type="spellEnd"/>
            <w:r w:rsidRPr="004A7482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DCBEAF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A7482">
              <w:rPr>
                <w:rFonts w:ascii="Arial" w:eastAsia="Times New Roman" w:hAnsi="Arial" w:cs="Arial"/>
                <w:sz w:val="20"/>
                <w:szCs w:val="20"/>
              </w:rPr>
              <w:t>8.1%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82" w:rsidRPr="004A7482" w:rsidRDefault="004A7482" w:rsidP="004A748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6"/>
                <w:szCs w:val="16"/>
              </w:rPr>
            </w:pPr>
            <w:r w:rsidRPr="004A7482">
              <w:rPr>
                <w:rFonts w:ascii="Arial" w:eastAsia="Times New Roman" w:hAnsi="Arial" w:cs="Arial"/>
                <w:color w:val="FFFFFF"/>
                <w:sz w:val="16"/>
                <w:szCs w:val="16"/>
              </w:rPr>
              <w:t>[42]</w:t>
            </w:r>
          </w:p>
        </w:tc>
      </w:tr>
    </w:tbl>
    <w:p w:rsidR="002127AB" w:rsidRDefault="002127AB"/>
    <w:p w:rsidR="00A37A85" w:rsidRDefault="00BC4FA9" w:rsidP="00BC4FA9">
      <w:pPr>
        <w:tabs>
          <w:tab w:val="left" w:pos="4545"/>
        </w:tabs>
      </w:pPr>
      <w:r>
        <w:lastRenderedPageBreak/>
        <w:t>3. NETS-S</w:t>
      </w:r>
      <w:r w:rsidR="00A37A85">
        <w:t xml:space="preserve"> Goals and Objectives Checklist</w:t>
      </w:r>
    </w:p>
    <w:p w:rsidR="00BC4FA9" w:rsidRDefault="00BC4FA9" w:rsidP="00BC4FA9"/>
    <w:p w:rsidR="00BC4FA9" w:rsidRDefault="00A37A85" w:rsidP="00BC4FA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9EE0D4" wp14:editId="02241364">
                <wp:simplePos x="0" y="0"/>
                <wp:positionH relativeFrom="column">
                  <wp:posOffset>4743450</wp:posOffset>
                </wp:positionH>
                <wp:positionV relativeFrom="paragraph">
                  <wp:posOffset>196850</wp:posOffset>
                </wp:positionV>
                <wp:extent cx="1714500" cy="1054735"/>
                <wp:effectExtent l="19050" t="18415" r="19050" b="222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FA9" w:rsidRPr="00C61AAF" w:rsidRDefault="00BC4FA9" w:rsidP="00BC4FA9">
                            <w:pPr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</w:pPr>
                            <w:r w:rsidRPr="00C61AAF"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  <w:t>Critical Thinking, Problem Solving, and Decision Making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9EE0D4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73.5pt;margin-top:15.5pt;width:135pt;height:83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" strokeweight="2.75pt">
                <v:textbox>
                  <w:txbxContent>
                    <w:p w:rsidR="00BC4FA9" w:rsidRPr="00C61AAF" w:rsidRDefault="00BC4FA9" w:rsidP="00BC4FA9">
                      <w:pPr>
                        <w:rPr>
                          <w:rFonts w:ascii="Arial" w:hAnsi="Arial" w:cs="Arial"/>
                          <w:b/>
                          <w:color w:val="2E74B5"/>
                        </w:rPr>
                      </w:pPr>
                      <w:r w:rsidRPr="00C61AAF">
                        <w:rPr>
                          <w:rFonts w:ascii="Arial" w:hAnsi="Arial" w:cs="Arial"/>
                          <w:b/>
                          <w:color w:val="2E74B5"/>
                        </w:rPr>
                        <w:t>Critical Thinking, Problem Solving, and Decision Making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711815" wp14:editId="0DB58F3C">
                <wp:simplePos x="0" y="0"/>
                <wp:positionH relativeFrom="column">
                  <wp:posOffset>2990850</wp:posOffset>
                </wp:positionH>
                <wp:positionV relativeFrom="paragraph">
                  <wp:posOffset>199390</wp:posOffset>
                </wp:positionV>
                <wp:extent cx="1714500" cy="1054735"/>
                <wp:effectExtent l="19050" t="18415" r="19050" b="2222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FA9" w:rsidRPr="00C61AAF" w:rsidRDefault="00BC4FA9" w:rsidP="00BC4FA9">
                            <w:pPr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</w:pPr>
                            <w:r w:rsidRPr="00C61AAF"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  <w:t>Research and Information Fluency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11815" id="Text Box 22" o:spid="_x0000_s1027" type="#_x0000_t202" style="position:absolute;margin-left:235.5pt;margin-top:15.7pt;width:135pt;height:8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" strokeweight="2.75pt">
                <v:textbox>
                  <w:txbxContent>
                    <w:p w:rsidR="00BC4FA9" w:rsidRPr="00C61AAF" w:rsidRDefault="00BC4FA9" w:rsidP="00BC4FA9">
                      <w:pPr>
                        <w:rPr>
                          <w:rFonts w:ascii="Arial" w:hAnsi="Arial" w:cs="Arial"/>
                          <w:b/>
                          <w:color w:val="2E74B5"/>
                        </w:rPr>
                      </w:pPr>
                      <w:r w:rsidRPr="00C61AAF">
                        <w:rPr>
                          <w:rFonts w:ascii="Arial" w:hAnsi="Arial" w:cs="Arial"/>
                          <w:b/>
                          <w:color w:val="2E74B5"/>
                        </w:rPr>
                        <w:t>Research and Information Fluency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685446" wp14:editId="4675D07B">
                <wp:simplePos x="0" y="0"/>
                <wp:positionH relativeFrom="column">
                  <wp:posOffset>-723900</wp:posOffset>
                </wp:positionH>
                <wp:positionV relativeFrom="paragraph">
                  <wp:posOffset>212090</wp:posOffset>
                </wp:positionV>
                <wp:extent cx="1943100" cy="1042670"/>
                <wp:effectExtent l="19050" t="20955" r="19050" b="2222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FA9" w:rsidRPr="002B202B" w:rsidRDefault="00BC4FA9" w:rsidP="00BC4FA9">
                            <w:pPr>
                              <w:rPr>
                                <w:rFonts w:ascii="Arial" w:hAnsi="Arial" w:cs="Arial"/>
                                <w:b/>
                                <w:color w:val="3655A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655A2"/>
                              </w:rPr>
                              <w:t>Creativity and Innovation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85446" id="Text Box 23" o:spid="_x0000_s1028" type="#_x0000_t202" style="position:absolute;margin-left:-57pt;margin-top:16.7pt;width:153pt;height:8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" strokeweight="2.75pt">
                <v:textbox>
                  <w:txbxContent>
                    <w:p w:rsidR="00BC4FA9" w:rsidRPr="002B202B" w:rsidRDefault="00BC4FA9" w:rsidP="00BC4FA9">
                      <w:pPr>
                        <w:rPr>
                          <w:rFonts w:ascii="Arial" w:hAnsi="Arial" w:cs="Arial"/>
                          <w:b/>
                          <w:color w:val="3655A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655A2"/>
                        </w:rPr>
                        <w:t>Creativity and Innovation</w:t>
                      </w:r>
                    </w:p>
                  </w:txbxContent>
                </v:textbox>
              </v:shape>
            </w:pict>
          </mc:Fallback>
        </mc:AlternateContent>
      </w:r>
      <w:r w:rsidR="00BC4FA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8C1EDB" wp14:editId="6188A926">
                <wp:simplePos x="0" y="0"/>
                <wp:positionH relativeFrom="column">
                  <wp:posOffset>1238250</wp:posOffset>
                </wp:positionH>
                <wp:positionV relativeFrom="paragraph">
                  <wp:posOffset>201930</wp:posOffset>
                </wp:positionV>
                <wp:extent cx="1714500" cy="1054735"/>
                <wp:effectExtent l="19050" t="18415" r="19050" b="2222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54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FA9" w:rsidRPr="00C61AAF" w:rsidRDefault="00BC4FA9" w:rsidP="00BC4FA9">
                            <w:pPr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</w:pPr>
                            <w:r w:rsidRPr="00C61AAF">
                              <w:rPr>
                                <w:rFonts w:ascii="Arial" w:hAnsi="Arial" w:cs="Arial"/>
                                <w:b/>
                                <w:color w:val="2E74B5"/>
                              </w:rPr>
                              <w:t>Communication and Collaboration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C1EDB" id="Text Box 21" o:spid="_x0000_s1029" type="#_x0000_t202" style="position:absolute;margin-left:97.5pt;margin-top:15.9pt;width:135pt;height:8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" strokeweight="2.75pt">
                <v:textbox>
                  <w:txbxContent>
                    <w:p w:rsidR="00BC4FA9" w:rsidRPr="00C61AAF" w:rsidRDefault="00BC4FA9" w:rsidP="00BC4FA9">
                      <w:pPr>
                        <w:rPr>
                          <w:rFonts w:ascii="Arial" w:hAnsi="Arial" w:cs="Arial"/>
                          <w:b/>
                          <w:color w:val="2E74B5"/>
                        </w:rPr>
                      </w:pPr>
                      <w:r w:rsidRPr="00C61AAF">
                        <w:rPr>
                          <w:rFonts w:ascii="Arial" w:hAnsi="Arial" w:cs="Arial"/>
                          <w:b/>
                          <w:color w:val="2E74B5"/>
                        </w:rPr>
                        <w:t>Communication and Collaboration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37A85" w:rsidRDefault="00A37A85"/>
    <w:tbl>
      <w:tblPr>
        <w:tblpPr w:leftFromText="180" w:rightFromText="180" w:vertAnchor="text" w:horzAnchor="margin" w:tblpXSpec="center" w:tblpY="1487"/>
        <w:tblW w:w="1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8"/>
        <w:gridCol w:w="652"/>
        <w:gridCol w:w="123"/>
        <w:gridCol w:w="530"/>
        <w:gridCol w:w="82"/>
        <w:gridCol w:w="570"/>
        <w:gridCol w:w="41"/>
        <w:gridCol w:w="612"/>
        <w:gridCol w:w="630"/>
        <w:gridCol w:w="630"/>
        <w:gridCol w:w="630"/>
        <w:gridCol w:w="630"/>
        <w:gridCol w:w="630"/>
        <w:gridCol w:w="630"/>
        <w:gridCol w:w="630"/>
        <w:gridCol w:w="630"/>
        <w:gridCol w:w="427"/>
        <w:gridCol w:w="428"/>
        <w:gridCol w:w="427"/>
        <w:gridCol w:w="428"/>
      </w:tblGrid>
      <w:tr w:rsidR="00A37A85" w:rsidTr="00A37A85">
        <w:trPr>
          <w:trHeight w:val="706"/>
        </w:trPr>
        <w:tc>
          <w:tcPr>
            <w:tcW w:w="3078" w:type="dxa"/>
            <w:shd w:val="clear" w:color="auto" w:fill="auto"/>
          </w:tcPr>
          <w:p w:rsidR="00A37A85" w:rsidRPr="00C61AAF" w:rsidRDefault="00A37A85" w:rsidP="00A37A85">
            <w:pPr>
              <w:jc w:val="center"/>
              <w:rPr>
                <w:rFonts w:ascii="Arial" w:hAnsi="Arial" w:cs="Arial"/>
                <w:b/>
              </w:rPr>
            </w:pPr>
          </w:p>
          <w:p w:rsidR="00A37A85" w:rsidRPr="00C61AAF" w:rsidRDefault="00A37A85" w:rsidP="00A37A8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61AAF">
              <w:rPr>
                <w:rFonts w:ascii="Arial" w:hAnsi="Arial" w:cs="Arial"/>
                <w:b/>
                <w:sz w:val="32"/>
                <w:szCs w:val="32"/>
              </w:rPr>
              <w:t>NAME</w:t>
            </w:r>
          </w:p>
          <w:p w:rsidR="00A37A85" w:rsidRPr="00C61AAF" w:rsidRDefault="00A37A85" w:rsidP="00A37A8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0" w:type="dxa"/>
            <w:gridSpan w:val="7"/>
            <w:shd w:val="clear" w:color="auto" w:fill="auto"/>
            <w:vAlign w:val="center"/>
          </w:tcPr>
          <w:p w:rsidR="00A37A85" w:rsidRDefault="00A37A85" w:rsidP="00A37A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5E3122" wp14:editId="4F8F88A4">
                  <wp:extent cx="457200" cy="466725"/>
                  <wp:effectExtent l="0" t="0" r="0" b="9525"/>
                  <wp:docPr id="32" name="Picture 32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A85" w:rsidRPr="009F5EF5" w:rsidRDefault="00A37A85" w:rsidP="00A37A85">
            <w:pPr>
              <w:jc w:val="center"/>
            </w:pPr>
            <w:r>
              <w:t>1</w:t>
            </w:r>
            <w:r w:rsidRPr="00C61AAF">
              <w:rPr>
                <w:vertAlign w:val="superscript"/>
              </w:rPr>
              <w:t>st</w:t>
            </w:r>
            <w:r>
              <w:t xml:space="preserve"> 9 weeks</w:t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:rsidR="00A37A85" w:rsidRDefault="00A37A85" w:rsidP="00A37A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79EA9F" wp14:editId="702AB6F1">
                  <wp:extent cx="457200" cy="466725"/>
                  <wp:effectExtent l="0" t="0" r="0" b="9525"/>
                  <wp:docPr id="31" name="Picture 31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A85" w:rsidRDefault="00A37A85" w:rsidP="00A37A85">
            <w:pPr>
              <w:jc w:val="center"/>
            </w:pPr>
            <w:r>
              <w:t>2</w:t>
            </w:r>
            <w:r w:rsidRPr="00C61AAF">
              <w:rPr>
                <w:vertAlign w:val="superscript"/>
              </w:rPr>
              <w:t>nd</w:t>
            </w:r>
            <w:r>
              <w:t xml:space="preserve"> 9 weeks</w:t>
            </w:r>
          </w:p>
        </w:tc>
        <w:tc>
          <w:tcPr>
            <w:tcW w:w="2520" w:type="dxa"/>
            <w:gridSpan w:val="4"/>
            <w:shd w:val="clear" w:color="auto" w:fill="auto"/>
            <w:vAlign w:val="center"/>
          </w:tcPr>
          <w:p w:rsidR="00A37A85" w:rsidRDefault="00A37A85" w:rsidP="00A37A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1B92BF2" wp14:editId="27D7A813">
                  <wp:extent cx="457200" cy="466725"/>
                  <wp:effectExtent l="0" t="0" r="0" b="9525"/>
                  <wp:docPr id="30" name="Picture 30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A85" w:rsidRDefault="00A37A85" w:rsidP="00A37A85">
            <w:pPr>
              <w:jc w:val="center"/>
            </w:pPr>
            <w:r>
              <w:t>3</w:t>
            </w:r>
            <w:r w:rsidRPr="00C61AAF">
              <w:rPr>
                <w:vertAlign w:val="superscript"/>
              </w:rPr>
              <w:t>rd</w:t>
            </w:r>
            <w:r>
              <w:t xml:space="preserve"> 9 weeks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A37A85" w:rsidRDefault="00A37A85" w:rsidP="00A37A85">
            <w:pPr>
              <w:jc w:val="center"/>
            </w:pPr>
          </w:p>
          <w:p w:rsidR="00A37A85" w:rsidRDefault="00A37A85" w:rsidP="00A37A8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57AD7B" wp14:editId="19A71397">
                  <wp:extent cx="457200" cy="466725"/>
                  <wp:effectExtent l="0" t="0" r="0" b="9525"/>
                  <wp:docPr id="29" name="Picture 29" descr="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he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7A85" w:rsidRDefault="00A37A85" w:rsidP="00A37A85">
            <w:pPr>
              <w:jc w:val="center"/>
            </w:pPr>
            <w:r>
              <w:t>4</w:t>
            </w:r>
            <w:r w:rsidRPr="00C61AAF">
              <w:rPr>
                <w:vertAlign w:val="superscript"/>
              </w:rPr>
              <w:t>th</w:t>
            </w:r>
            <w:r>
              <w:t xml:space="preserve"> 9 weeks</w:t>
            </w:r>
          </w:p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775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1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11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12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  <w:tr w:rsidR="00A37A85" w:rsidTr="00A37A85">
        <w:tc>
          <w:tcPr>
            <w:tcW w:w="3078" w:type="dxa"/>
            <w:shd w:val="clear" w:color="auto" w:fill="auto"/>
          </w:tcPr>
          <w:p w:rsidR="00A37A85" w:rsidRDefault="00A37A85" w:rsidP="00A37A85"/>
          <w:p w:rsidR="00A37A85" w:rsidRDefault="00A37A85" w:rsidP="00A37A85"/>
        </w:tc>
        <w:tc>
          <w:tcPr>
            <w:tcW w:w="652" w:type="dxa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2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53" w:type="dxa"/>
            <w:gridSpan w:val="2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630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  <w:tc>
          <w:tcPr>
            <w:tcW w:w="427" w:type="dxa"/>
            <w:shd w:val="clear" w:color="auto" w:fill="auto"/>
          </w:tcPr>
          <w:p w:rsidR="00A37A85" w:rsidRDefault="00A37A85" w:rsidP="00A37A85"/>
        </w:tc>
        <w:tc>
          <w:tcPr>
            <w:tcW w:w="428" w:type="dxa"/>
            <w:shd w:val="clear" w:color="auto" w:fill="auto"/>
          </w:tcPr>
          <w:p w:rsidR="00A37A85" w:rsidRDefault="00A37A85" w:rsidP="00A37A85"/>
        </w:tc>
      </w:tr>
    </w:tbl>
    <w:p w:rsidR="00677242" w:rsidRDefault="00A37A85" w:rsidP="007A168A">
      <w:pPr>
        <w:pStyle w:val="ListParagraph"/>
        <w:numPr>
          <w:ilvl w:val="0"/>
          <w:numId w:val="2"/>
        </w:numPr>
      </w:pPr>
      <w:r>
        <w:br w:type="page"/>
      </w:r>
      <w:r w:rsidR="007A168A">
        <w:lastRenderedPageBreak/>
        <w:t>Rubric for technology products.</w:t>
      </w:r>
    </w:p>
    <w:p w:rsidR="007A168A" w:rsidRDefault="00E818E3" w:rsidP="007A168A">
      <w:pPr>
        <w:ind w:left="360"/>
      </w:pPr>
      <w:hyperlink r:id="rId8" w:history="1">
        <w:r w:rsidR="007A168A" w:rsidRPr="007A168A">
          <w:rPr>
            <w:rStyle w:val="Hyperlink"/>
          </w:rPr>
          <w:t>C:\Users\tmwells26\Documents\ED 505\ED 505 Evaluation Tools-4.Rubric for tech products.htm</w:t>
        </w:r>
      </w:hyperlink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pStyle w:val="ListParagraph"/>
        <w:numPr>
          <w:ilvl w:val="0"/>
          <w:numId w:val="2"/>
        </w:numPr>
      </w:pPr>
      <w:r>
        <w:lastRenderedPageBreak/>
        <w:t>Storyboard</w:t>
      </w:r>
    </w:p>
    <w:p w:rsidR="007A168A" w:rsidRDefault="00E818E3" w:rsidP="007A168A">
      <w:pPr>
        <w:ind w:left="360"/>
      </w:pPr>
      <w:hyperlink r:id="rId9" w:history="1">
        <w:r w:rsidR="007A168A" w:rsidRPr="007A168A">
          <w:rPr>
            <w:rStyle w:val="Hyperlink"/>
          </w:rPr>
          <w:t>https://www.storyboardthat.com/userboards/tmwells1/ed-505-storyboard</w:t>
        </w:r>
      </w:hyperlink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ind w:left="360"/>
      </w:pPr>
    </w:p>
    <w:p w:rsidR="007A168A" w:rsidRDefault="007A168A" w:rsidP="007A168A">
      <w:pPr>
        <w:pStyle w:val="ListParagraph"/>
        <w:numPr>
          <w:ilvl w:val="0"/>
          <w:numId w:val="2"/>
        </w:numPr>
      </w:pPr>
      <w:r>
        <w:lastRenderedPageBreak/>
        <w:t>Graphic Organizer</w:t>
      </w:r>
    </w:p>
    <w:p w:rsidR="007A168A" w:rsidRDefault="007A168A" w:rsidP="007A168A">
      <w:pPr>
        <w:ind w:left="360"/>
      </w:pPr>
      <w:r>
        <w:rPr>
          <w:noProof/>
        </w:rPr>
        <w:drawing>
          <wp:inline distT="0" distB="0" distL="0" distR="0">
            <wp:extent cx="5943600" cy="257302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ED 505 Evaluation Tools-6.Graphic Organize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7A168A">
      <w:pPr>
        <w:ind w:left="360"/>
      </w:pPr>
    </w:p>
    <w:p w:rsidR="002D728C" w:rsidRDefault="002D728C" w:rsidP="002D728C">
      <w:pPr>
        <w:pStyle w:val="ListParagraph"/>
        <w:numPr>
          <w:ilvl w:val="0"/>
          <w:numId w:val="2"/>
        </w:numPr>
      </w:pPr>
      <w:r>
        <w:lastRenderedPageBreak/>
        <w:t>Evaluation of Web-based tool.</w:t>
      </w:r>
    </w:p>
    <w:p w:rsidR="002D728C" w:rsidRDefault="00E818E3" w:rsidP="002D728C">
      <w:hyperlink r:id="rId11" w:history="1">
        <w:r w:rsidR="002D728C" w:rsidRPr="00BE3264">
          <w:rPr>
            <w:rStyle w:val="Hyperlink"/>
          </w:rPr>
          <w:t>C:\Users\tmwells26\Documents\ED 505\ED 505 Evaluation Tools-7.Evaluation of Web-based Tool.htm</w:t>
        </w:r>
      </w:hyperlink>
    </w:p>
    <w:p w:rsidR="00BE3264" w:rsidRDefault="00BE3264" w:rsidP="002D728C"/>
    <w:sectPr w:rsidR="00BE3264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EE1" w:rsidRDefault="00F71EE1" w:rsidP="00706141">
      <w:pPr>
        <w:spacing w:after="0" w:line="240" w:lineRule="auto"/>
      </w:pPr>
      <w:r>
        <w:separator/>
      </w:r>
    </w:p>
  </w:endnote>
  <w:endnote w:type="continuationSeparator" w:id="0">
    <w:p w:rsidR="00F71EE1" w:rsidRDefault="00F71EE1" w:rsidP="00706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FA9" w:rsidRDefault="00BC4FA9">
    <w:pPr>
      <w:pStyle w:val="Footer"/>
    </w:pPr>
  </w:p>
  <w:p w:rsidR="00BC4FA9" w:rsidRDefault="00BC4F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EE1" w:rsidRDefault="00F71EE1" w:rsidP="00706141">
      <w:pPr>
        <w:spacing w:after="0" w:line="240" w:lineRule="auto"/>
      </w:pPr>
      <w:r>
        <w:separator/>
      </w:r>
    </w:p>
  </w:footnote>
  <w:footnote w:type="continuationSeparator" w:id="0">
    <w:p w:rsidR="00F71EE1" w:rsidRDefault="00F71EE1" w:rsidP="00706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1F6F22"/>
    <w:multiLevelType w:val="hybridMultilevel"/>
    <w:tmpl w:val="8948FD5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669DC"/>
    <w:multiLevelType w:val="hybridMultilevel"/>
    <w:tmpl w:val="3C06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41"/>
    <w:rsid w:val="000D235D"/>
    <w:rsid w:val="002127AB"/>
    <w:rsid w:val="00224A48"/>
    <w:rsid w:val="002D728C"/>
    <w:rsid w:val="004A7482"/>
    <w:rsid w:val="00677242"/>
    <w:rsid w:val="00706141"/>
    <w:rsid w:val="007A168A"/>
    <w:rsid w:val="00A22FFE"/>
    <w:rsid w:val="00A37A85"/>
    <w:rsid w:val="00BC4FA9"/>
    <w:rsid w:val="00BE3264"/>
    <w:rsid w:val="00D66598"/>
    <w:rsid w:val="00E818E3"/>
    <w:rsid w:val="00F7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F3D13E-28E5-4D21-97B2-60112D49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141"/>
  </w:style>
  <w:style w:type="paragraph" w:styleId="Footer">
    <w:name w:val="footer"/>
    <w:basedOn w:val="Normal"/>
    <w:link w:val="FooterChar"/>
    <w:uiPriority w:val="99"/>
    <w:unhideWhenUsed/>
    <w:rsid w:val="00706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141"/>
  </w:style>
  <w:style w:type="paragraph" w:styleId="ListParagraph">
    <w:name w:val="List Paragraph"/>
    <w:basedOn w:val="Normal"/>
    <w:uiPriority w:val="34"/>
    <w:qFormat/>
    <w:rsid w:val="00D665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748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A7482"/>
    <w:rPr>
      <w:color w:val="969696"/>
      <w:u w:val="single"/>
    </w:rPr>
  </w:style>
  <w:style w:type="paragraph" w:customStyle="1" w:styleId="xl65">
    <w:name w:val="xl65"/>
    <w:basedOn w:val="Normal"/>
    <w:rsid w:val="004A748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A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Normal"/>
    <w:rsid w:val="004A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Normal"/>
    <w:rsid w:val="004A748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593727"/>
      <w:sz w:val="36"/>
      <w:szCs w:val="36"/>
    </w:rPr>
  </w:style>
  <w:style w:type="paragraph" w:customStyle="1" w:styleId="xl69">
    <w:name w:val="xl69"/>
    <w:basedOn w:val="Normal"/>
    <w:rsid w:val="004A74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70">
    <w:name w:val="xl70"/>
    <w:basedOn w:val="Normal"/>
    <w:rsid w:val="004A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4A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2">
    <w:name w:val="xl72"/>
    <w:basedOn w:val="Normal"/>
    <w:rsid w:val="004A7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4A74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4A748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4A748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333333"/>
      <w:sz w:val="16"/>
      <w:szCs w:val="16"/>
    </w:rPr>
  </w:style>
  <w:style w:type="paragraph" w:customStyle="1" w:styleId="xl76">
    <w:name w:val="xl76"/>
    <w:basedOn w:val="Normal"/>
    <w:rsid w:val="004A74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77">
    <w:name w:val="xl77"/>
    <w:basedOn w:val="Normal"/>
    <w:rsid w:val="004A7482"/>
    <w:pPr>
      <w:shd w:val="clear" w:color="000000" w:fill="DCBEAF"/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xl78">
    <w:name w:val="xl78"/>
    <w:basedOn w:val="Normal"/>
    <w:rsid w:val="004A7482"/>
    <w:pPr>
      <w:shd w:val="clear" w:color="000000" w:fill="DCBE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xl79">
    <w:name w:val="xl79"/>
    <w:basedOn w:val="Normal"/>
    <w:rsid w:val="004A7482"/>
    <w:pPr>
      <w:shd w:val="clear" w:color="000000" w:fill="DCBEA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4A7482"/>
    <w:pPr>
      <w:shd w:val="clear" w:color="000000" w:fill="DCBEA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4A7482"/>
    <w:pPr>
      <w:shd w:val="clear" w:color="000000" w:fill="DCBEA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xl82">
    <w:name w:val="xl82"/>
    <w:basedOn w:val="Normal"/>
    <w:rsid w:val="004A7482"/>
    <w:pPr>
      <w:shd w:val="clear" w:color="000000" w:fill="EDDF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3">
    <w:name w:val="xl83"/>
    <w:basedOn w:val="Normal"/>
    <w:rsid w:val="004A7482"/>
    <w:pPr>
      <w:shd w:val="clear" w:color="000000" w:fill="EDDF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4A7482"/>
    <w:pPr>
      <w:shd w:val="clear" w:color="000000" w:fill="EDDF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4A7482"/>
    <w:pPr>
      <w:shd w:val="clear" w:color="000000" w:fill="EDDF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4A7482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666666"/>
      <w:sz w:val="16"/>
      <w:szCs w:val="16"/>
    </w:rPr>
  </w:style>
  <w:style w:type="paragraph" w:customStyle="1" w:styleId="xl87">
    <w:name w:val="xl87"/>
    <w:basedOn w:val="Normal"/>
    <w:rsid w:val="004A7482"/>
    <w:pP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4A7482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4A7482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0">
    <w:name w:val="xl90"/>
    <w:basedOn w:val="Normal"/>
    <w:rsid w:val="004A7482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Normal"/>
    <w:rsid w:val="004A7482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Normal"/>
    <w:rsid w:val="004A74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754833"/>
      <w:sz w:val="16"/>
      <w:szCs w:val="16"/>
    </w:rPr>
  </w:style>
  <w:style w:type="paragraph" w:customStyle="1" w:styleId="xl93">
    <w:name w:val="xl93"/>
    <w:basedOn w:val="Normal"/>
    <w:rsid w:val="004A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54833"/>
      <w:sz w:val="16"/>
      <w:szCs w:val="16"/>
    </w:rPr>
  </w:style>
  <w:style w:type="paragraph" w:customStyle="1" w:styleId="xl94">
    <w:name w:val="xl94"/>
    <w:basedOn w:val="Normal"/>
    <w:rsid w:val="004A748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754833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mwells26\Documents\ED%20505\ED%20505%20Evaluation%20Tools-4.Rubric%20for%20tech%20product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tmwells26\Documents\ED%20505\ED%20505%20Evaluation%20Tools-7.Evaluation%20of%20Web-based%20Tool.ht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hyperlink" Target="https://www.storyboardthat.com/userboards/tmwells1/ed-505-storyboar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2016-05-29T16:27:00Z</dcterms:created>
  <dcterms:modified xsi:type="dcterms:W3CDTF">2016-05-29T16:27:00Z</dcterms:modified>
</cp:coreProperties>
</file>